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</w:t>
      </w:r>
      <w:r w:rsidRPr="00085A01">
        <w:rPr>
          <w:rFonts w:cs="Arial"/>
          <w:szCs w:val="22"/>
        </w:rPr>
        <w:lastRenderedPageBreak/>
        <w:t xml:space="preserve">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proofErr w:type="gramStart"/>
      <w:r w:rsidRPr="00085A01">
        <w:rPr>
          <w:rFonts w:cs="Arial"/>
          <w:szCs w:val="22"/>
        </w:rPr>
        <w:t>whether or not</w:t>
      </w:r>
      <w:proofErr w:type="gramEnd"/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The plan should focus on the needs of the child, the true characteristics, preferences, and aspirations of the child and involvement of the parents with a clear set of targets and expected outcomes for the child. </w:t>
      </w:r>
      <w:r w:rsidRPr="00085A01">
        <w:rPr>
          <w:color w:val="auto"/>
          <w:sz w:val="22"/>
          <w:szCs w:val="22"/>
        </w:rPr>
        <w:lastRenderedPageBreak/>
        <w:t>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</w:t>
      </w:r>
      <w:proofErr w:type="gramStart"/>
      <w:r w:rsidR="00D3083F" w:rsidRPr="00085A01">
        <w:rPr>
          <w:rFonts w:ascii="Arial" w:hAnsi="Arial" w:cs="Arial"/>
          <w:sz w:val="22"/>
          <w:szCs w:val="22"/>
        </w:rPr>
        <w:t>views;</w:t>
      </w:r>
      <w:proofErr w:type="gramEnd"/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</w:t>
      </w:r>
      <w:proofErr w:type="gramStart"/>
      <w:r w:rsidRPr="00085A01">
        <w:rPr>
          <w:rFonts w:ascii="Arial" w:hAnsi="Arial" w:cs="Arial"/>
          <w:sz w:val="22"/>
          <w:szCs w:val="22"/>
        </w:rPr>
        <w:t xml:space="preserve">with regard </w:t>
      </w:r>
      <w:r w:rsidRPr="00775B03">
        <w:rPr>
          <w:rFonts w:ascii="Arial" w:hAnsi="Arial" w:cs="Arial"/>
          <w:sz w:val="22"/>
          <w:szCs w:val="22"/>
        </w:rPr>
        <w:t>to</w:t>
      </w:r>
      <w:proofErr w:type="gramEnd"/>
      <w:r w:rsidRPr="00775B03">
        <w:rPr>
          <w:rFonts w:ascii="Arial" w:hAnsi="Arial" w:cs="Arial"/>
          <w:sz w:val="22"/>
          <w:szCs w:val="22"/>
        </w:rPr>
        <w:t xml:space="preserve">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lastRenderedPageBreak/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</w:t>
      </w:r>
      <w:proofErr w:type="gramStart"/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</w:t>
      </w:r>
      <w:proofErr w:type="gramEnd"/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000000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000000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F4541">
      <w:footerReference w:type="default" r:id="rId14"/>
      <w:head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BA37" w14:textId="77777777" w:rsidR="00F81CEC" w:rsidRDefault="00F81CEC" w:rsidP="003C7A9F">
      <w:r>
        <w:separator/>
      </w:r>
    </w:p>
  </w:endnote>
  <w:endnote w:type="continuationSeparator" w:id="0">
    <w:p w14:paraId="789152B5" w14:textId="77777777" w:rsidR="00F81CEC" w:rsidRDefault="00F81CEC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5FB2911C" w:rsidR="003331BD" w:rsidRPr="006F4541" w:rsidRDefault="006F4541" w:rsidP="006F4541">
    <w:pPr>
      <w:pStyle w:val="Footer"/>
      <w:rPr>
        <w:rFonts w:ascii="Arial" w:hAnsi="Arial" w:cs="Arial"/>
        <w:i/>
        <w:iCs/>
        <w:sz w:val="20"/>
        <w:lang w:val="en-GB"/>
      </w:rPr>
    </w:pPr>
    <w:r w:rsidRPr="006F4541">
      <w:rPr>
        <w:rFonts w:ascii="Arial" w:hAnsi="Arial" w:cs="Arial"/>
        <w:i/>
        <w:iCs/>
        <w:sz w:val="20"/>
        <w:lang w:val="en-GB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5B01" w14:textId="77777777" w:rsidR="00F81CEC" w:rsidRDefault="00F81CEC" w:rsidP="003C7A9F">
      <w:r>
        <w:separator/>
      </w:r>
    </w:p>
  </w:footnote>
  <w:footnote w:type="continuationSeparator" w:id="0">
    <w:p w14:paraId="20744251" w14:textId="77777777" w:rsidR="00F81CEC" w:rsidRDefault="00F81CEC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DC68" w14:textId="11F541ED" w:rsidR="006F4541" w:rsidRDefault="006F4541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5952D5C" wp14:editId="28459F19">
          <wp:extent cx="1790700" cy="1171575"/>
          <wp:effectExtent l="0" t="0" r="0" b="9525"/>
          <wp:docPr id="345812032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12032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4B8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462B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26A9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4541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3F14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3097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3AB7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1CEC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9EEE4D-0B9C-4A5A-8DEE-CF838E73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Jill Cox</cp:lastModifiedBy>
  <cp:revision>3</cp:revision>
  <cp:lastPrinted>2018-05-03T18:57:00Z</cp:lastPrinted>
  <dcterms:created xsi:type="dcterms:W3CDTF">2024-05-09T09:42:00Z</dcterms:created>
  <dcterms:modified xsi:type="dcterms:W3CDTF">2024-09-23T19:07:00Z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